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附件四：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  <w:t>除湿机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要求</w:t>
      </w:r>
    </w:p>
    <w:p>
      <w:pPr>
        <w:numPr>
          <w:ilvl w:val="0"/>
          <w:numId w:val="2"/>
        </w:numPr>
        <w:spacing w:line="24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产品用途</w:t>
      </w:r>
    </w:p>
    <w:p>
      <w:pPr>
        <w:pStyle w:val="2"/>
        <w:numPr>
          <w:ilvl w:val="4"/>
          <w:numId w:val="0"/>
        </w:numPr>
        <w:spacing w:line="240" w:lineRule="auto"/>
        <w:ind w:leftChars="0" w:firstLine="240" w:firstLineChars="100"/>
        <w:rPr>
          <w:rFonts w:hint="default" w:ascii="Times New Roman" w:hAnsi="Times New Roman" w:eastAsia="宋体" w:cs="Times New Roman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4"/>
          <w:szCs w:val="32"/>
          <w:lang w:val="en-US" w:eastAsia="zh-CN" w:bidi="ar-SA"/>
        </w:rPr>
        <w:t>主要用于控制血液采集、检测场所的湿度。</w:t>
      </w:r>
    </w:p>
    <w:p>
      <w:pPr>
        <w:numPr>
          <w:ilvl w:val="0"/>
          <w:numId w:val="2"/>
        </w:numPr>
        <w:spacing w:line="24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技术要求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>（一）除湿机1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除湿：≥26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L/d、≥1L/h；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适用环境温度：5℃-38℃；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消耗功率：365W；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最大输入功率：365W；最大输入电流：1.7A；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运转噪音：≤45dB；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水箱容量：≥5L，有连续排水接口；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微电脑高精度湿度自动感应调节器，全程控湿；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自动除霜装置，确保在低至5℃的湿冷环境仍可正常使用；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空气净化功能：银离子＋滤网；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配件供应时间：≥5年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eastAsia="zh-CN"/>
        </w:rPr>
        <w:t>；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数量：6台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。</w:t>
      </w:r>
    </w:p>
    <w:p>
      <w:pPr>
        <w:numPr>
          <w:ilvl w:val="0"/>
          <w:numId w:val="4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 xml:space="preserve">除湿机2 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除湿量：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38L/d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电源：220V，50Hz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功率：420W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适用环境温度：5-35℃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运转噪音：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52dB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水箱容积：7L，有连续排水接口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适用面积：50-80㎡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空气净化功能：白金级银离子滤网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全自动控制，全程控湿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断电记忆功能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压缩机保护装置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自动除霜装置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；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数量：4台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（三）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32"/>
          <w:lang w:val="en-US" w:eastAsia="zh-CN"/>
        </w:rPr>
        <w:t>除湿机3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除湿：≥2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 xml:space="preserve">4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L/d，风量：≥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140m³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/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额定电压：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220V，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最大输入功率：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800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W；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运转噪音：≤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58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dB；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水箱容量：≥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5L，可视性水箱，水满自然停；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机身尺寸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500*1000*500mm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万向轮设计，方便移动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32"/>
          <w:lang w:eastAsia="zh-CN"/>
        </w:rPr>
        <w:t>；</w:t>
      </w:r>
    </w:p>
    <w:p>
      <w:pPr>
        <w:numPr>
          <w:ilvl w:val="0"/>
          <w:numId w:val="6"/>
        </w:numPr>
        <w:spacing w:line="360" w:lineRule="auto"/>
        <w:jc w:val="left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数量：</w:t>
      </w:r>
      <w:r>
        <w:rPr>
          <w:rFonts w:hint="default" w:ascii="Times New Roman" w:hAnsi="Times New Roman" w:cs="Times New Roman"/>
          <w:b w:val="0"/>
          <w:bCs w:val="0"/>
          <w:sz w:val="24"/>
          <w:szCs w:val="32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32"/>
          <w:lang w:val="en-US" w:eastAsia="zh-CN"/>
        </w:rPr>
        <w:t>台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具有依法缴纳税收和社会保障资金的良好记录；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参加本次采购活动前三年内，在经营活动中没有重大违法记录；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</w:rPr>
        <w:t>提供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eastAsia="zh-CN"/>
        </w:rPr>
        <w:t>公司营业执照，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</w:rPr>
        <w:t>身份证复印件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其他要求</w:t>
      </w:r>
    </w:p>
    <w:p>
      <w:pPr>
        <w:numPr>
          <w:ilvl w:val="0"/>
          <w:numId w:val="8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产品在有效期内出现质量问题，应负责及时免费退换；</w:t>
      </w:r>
    </w:p>
    <w:p>
      <w:pPr>
        <w:numPr>
          <w:ilvl w:val="0"/>
          <w:numId w:val="8"/>
        </w:numPr>
        <w:spacing w:line="360" w:lineRule="auto"/>
        <w:ind w:left="425" w:leftChars="0" w:hanging="425" w:firstLineChars="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投标人以产品单价报价，单价限价5000元。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本项目总预算为9万元</w:t>
      </w:r>
      <w:bookmarkStart w:id="0" w:name="_GoBack"/>
      <w:bookmarkEnd w:id="0"/>
    </w:p>
    <w:p>
      <w:pPr>
        <w:spacing w:line="360" w:lineRule="auto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1B156"/>
    <w:multiLevelType w:val="singleLevel"/>
    <w:tmpl w:val="86A1B1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7F77ACC"/>
    <w:multiLevelType w:val="singleLevel"/>
    <w:tmpl w:val="87F77A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2DB3563"/>
    <w:multiLevelType w:val="singleLevel"/>
    <w:tmpl w:val="B2DB356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536C650"/>
    <w:multiLevelType w:val="singleLevel"/>
    <w:tmpl w:val="C536C65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5">
    <w:nsid w:val="494E7B7E"/>
    <w:multiLevelType w:val="singleLevel"/>
    <w:tmpl w:val="494E7B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613BEDE6"/>
    <w:multiLevelType w:val="singleLevel"/>
    <w:tmpl w:val="613BED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258F788"/>
    <w:multiLevelType w:val="singleLevel"/>
    <w:tmpl w:val="7258F7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23203DE"/>
    <w:rsid w:val="0DC13C13"/>
    <w:rsid w:val="1407311C"/>
    <w:rsid w:val="1C0F48E2"/>
    <w:rsid w:val="1E571F59"/>
    <w:rsid w:val="332143CC"/>
    <w:rsid w:val="358856A2"/>
    <w:rsid w:val="53217F30"/>
    <w:rsid w:val="5CE02327"/>
    <w:rsid w:val="64C170BE"/>
    <w:rsid w:val="6B31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680</Characters>
  <Lines>0</Lines>
  <Paragraphs>0</Paragraphs>
  <TotalTime>24</TotalTime>
  <ScaleCrop>false</ScaleCrop>
  <LinksUpToDate>false</LinksUpToDate>
  <CharactersWithSpaces>683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2022-06-21T01:54:00Z</dcterms:created>
  <dc:creator>Dell</dc:creator>
  <cp:lastModifiedBy>为你唱花香自来。</cp:lastModifiedBy>
  <dcterms:modified xsi:type="dcterms:W3CDTF">2022-06-21T07:51:28Z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88D3E95271E74DFBA814A674DF9FCAEE</vt:lpwstr>
  </property>
</Properties>
</file>