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附件</w:t>
      </w:r>
      <w:r>
        <w:rPr>
          <w:rFonts w:hint="eastAsia"/>
          <w:b/>
          <w:bCs/>
          <w:sz w:val="36"/>
          <w:szCs w:val="36"/>
          <w:lang w:val="en-US" w:eastAsia="zh-CN"/>
        </w:rPr>
        <w:t>一</w:t>
      </w:r>
      <w:r>
        <w:rPr>
          <w:rFonts w:hint="eastAsia"/>
          <w:b/>
          <w:bCs/>
          <w:sz w:val="36"/>
          <w:szCs w:val="36"/>
          <w:lang w:eastAsia="zh-CN"/>
        </w:rPr>
        <w:t>：</w:t>
      </w: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全自动血液贴包机专用外袋要求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一、产品用途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用于</w:t>
      </w:r>
      <w:r>
        <w:rPr>
          <w:rFonts w:hint="eastAsia" w:ascii="宋体" w:hAnsi="宋体" w:eastAsia="宋体" w:cs="宋体"/>
          <w:sz w:val="28"/>
          <w:szCs w:val="28"/>
        </w:rPr>
        <w:t>全自动血液贴签包装机进行血液放行前的贴签包装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、产品要求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</w:rPr>
        <w:t>适用范围：适用于全自动血液贴签包装机Lpmatic（Ι）。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</w:rPr>
        <w:t>规格：单层厚度0.08±0.01mm，长度250±2mm，宽度230±2mm。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</w:rPr>
        <w:t>性能要求：抗拉强度≥100kgf/cm；延伸率≥100%/min；焊口拉力≥2.8kgf/cm。2℃至-45℃不变形。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</w:rPr>
        <w:t>外观：透明，打孔2个，孔直径5mm，孔距60mm。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</w:rPr>
        <w:t>包装方式：透明亚克力包装、300个/盒。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6、</w:t>
      </w:r>
      <w:r>
        <w:rPr>
          <w:rFonts w:hint="default" w:ascii="Times New Roman" w:hAnsi="Times New Roman" w:eastAsia="宋体" w:cs="Times New Roman"/>
          <w:sz w:val="28"/>
          <w:szCs w:val="28"/>
        </w:rPr>
        <w:t>封口样式：三面封口。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7、</w:t>
      </w:r>
      <w:r>
        <w:rPr>
          <w:rFonts w:hint="default" w:ascii="Times New Roman" w:hAnsi="Times New Roman" w:eastAsia="宋体" w:cs="Times New Roman"/>
          <w:sz w:val="28"/>
          <w:szCs w:val="28"/>
        </w:rPr>
        <w:t>材质：聚乙烯（LDPE）。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8、</w:t>
      </w:r>
      <w:r>
        <w:rPr>
          <w:rFonts w:hint="default" w:ascii="Times New Roman" w:hAnsi="Times New Roman" w:eastAsia="宋体" w:cs="Times New Roman"/>
          <w:sz w:val="28"/>
          <w:szCs w:val="28"/>
        </w:rPr>
        <w:t>产品安全：提供由第三方出具的产品安全检测报告。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eastAsia" w:ascii="Times New Roman" w:hAnsi="Times New Roman" w:eastAsia="宋体" w:cs="Times New Roman"/>
          <w:sz w:val="28"/>
          <w:szCs w:val="28"/>
        </w:rPr>
        <w:t>提供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eastAsia" w:ascii="Times New Roman" w:hAnsi="Times New Roman" w:eastAsia="宋体" w:cs="Times New Roman"/>
          <w:sz w:val="28"/>
          <w:szCs w:val="28"/>
        </w:rPr>
        <w:t>厂家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eastAsia" w:ascii="Times New Roman" w:hAnsi="Times New Roman" w:eastAsia="宋体" w:cs="Times New Roman"/>
          <w:sz w:val="28"/>
          <w:szCs w:val="28"/>
        </w:rPr>
        <w:t>授权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eastAsia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需盖公章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产品发生任何变更时应立即通知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采购人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产品在使用过程中出现异常，供应商应立即派人进行调查指导。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产品在有效期内出现质量问题，供应商应负责及时免费退换。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保证产品持续供应而不影响中心血液贴签包装工作，若出现严重质量问题或存在严重质量隐患时，采购人有权中止合同。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5、投标人以产品单价进行报价。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项目预算为21万元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144524A"/>
    <w:rsid w:val="03DF049D"/>
    <w:rsid w:val="0B3C52AE"/>
    <w:rsid w:val="0D3D5A4F"/>
    <w:rsid w:val="0EA25C91"/>
    <w:rsid w:val="121110F2"/>
    <w:rsid w:val="13181D61"/>
    <w:rsid w:val="18D709BA"/>
    <w:rsid w:val="20461E6E"/>
    <w:rsid w:val="25486DA0"/>
    <w:rsid w:val="268F6A80"/>
    <w:rsid w:val="270C4C47"/>
    <w:rsid w:val="27F05C95"/>
    <w:rsid w:val="2E522A40"/>
    <w:rsid w:val="365D1DBE"/>
    <w:rsid w:val="37686F94"/>
    <w:rsid w:val="3CF41643"/>
    <w:rsid w:val="3FA71ED1"/>
    <w:rsid w:val="41EB2EEA"/>
    <w:rsid w:val="441920BB"/>
    <w:rsid w:val="45682F0F"/>
    <w:rsid w:val="4A7369ED"/>
    <w:rsid w:val="4D211F1A"/>
    <w:rsid w:val="4FEC0322"/>
    <w:rsid w:val="50CB5544"/>
    <w:rsid w:val="536E62E4"/>
    <w:rsid w:val="56C6223F"/>
    <w:rsid w:val="5A8C73DF"/>
    <w:rsid w:val="63220A8B"/>
    <w:rsid w:val="63E62597"/>
    <w:rsid w:val="64C230DE"/>
    <w:rsid w:val="65706346"/>
    <w:rsid w:val="69B70925"/>
    <w:rsid w:val="705D79EC"/>
    <w:rsid w:val="73654053"/>
    <w:rsid w:val="7B0B11AA"/>
    <w:rsid w:val="7B1927B7"/>
    <w:rsid w:val="7CB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550</Words>
  <Characters>619</Characters>
  <Lines>0</Lines>
  <Paragraphs>0</Paragraphs>
  <TotalTime>2</TotalTime>
  <ScaleCrop>false</ScaleCrop>
  <LinksUpToDate>false</LinksUpToDate>
  <CharactersWithSpaces>619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2022-05-10T03:37:48Z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421B6CC514784F5ABE627EAFD13566E5</vt:lpwstr>
  </property>
</Properties>
</file>