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default" w:ascii="Times New Roman" w:hAnsi="Times New Roman" w:cs="Times New Roman"/>
          <w:b/>
          <w:bCs/>
          <w:sz w:val="40"/>
          <w:szCs w:val="40"/>
          <w:lang w:val="en-US" w:eastAsia="zh-CN"/>
        </w:rPr>
      </w:pPr>
      <w:r>
        <w:rPr>
          <w:rFonts w:hint="eastAsia" w:ascii="Times New Roman" w:hAnsi="Times New Roman" w:cs="Times New Roman"/>
          <w:b/>
          <w:bCs/>
          <w:sz w:val="40"/>
          <w:szCs w:val="40"/>
          <w:lang w:val="en-US" w:eastAsia="zh-CN"/>
        </w:rPr>
        <w:t>附件七</w:t>
      </w:r>
      <w:bookmarkStart w:id="0" w:name="_GoBack"/>
      <w:bookmarkEnd w:id="0"/>
      <w:r>
        <w:rPr>
          <w:rFonts w:hint="eastAsia" w:ascii="Times New Roman" w:hAnsi="Times New Roman" w:cs="Times New Roman"/>
          <w:b/>
          <w:bCs/>
          <w:sz w:val="40"/>
          <w:szCs w:val="40"/>
          <w:lang w:val="en-US" w:eastAsia="zh-CN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宋体" w:hAnsi="宋体" w:eastAsia="宋体" w:cs="宋体"/>
          <w:b w:val="0"/>
          <w:bCs w:val="0"/>
          <w:sz w:val="40"/>
          <w:szCs w:val="40"/>
          <w:lang w:val="en-US" w:eastAsia="zh-CN"/>
        </w:rPr>
      </w:pPr>
      <w:r>
        <w:rPr>
          <w:rFonts w:hint="default" w:ascii="Times New Roman" w:hAnsi="Times New Roman" w:cs="Times New Roman"/>
          <w:b/>
          <w:bCs/>
          <w:sz w:val="40"/>
          <w:szCs w:val="40"/>
          <w:lang w:eastAsia="zh-CN"/>
        </w:rPr>
        <w:t>血液产品及标本冻库维护</w:t>
      </w:r>
      <w:r>
        <w:rPr>
          <w:rFonts w:hint="eastAsia" w:ascii="Times New Roman" w:hAnsi="Times New Roman" w:cs="Times New Roman"/>
          <w:b/>
          <w:bCs/>
          <w:sz w:val="40"/>
          <w:szCs w:val="40"/>
          <w:lang w:eastAsia="zh-CN"/>
        </w:rPr>
        <w:t>等</w:t>
      </w:r>
      <w:r>
        <w:rPr>
          <w:rFonts w:hint="default" w:ascii="Times New Roman" w:hAnsi="Times New Roman" w:cs="Times New Roman"/>
          <w:b/>
          <w:bCs/>
          <w:sz w:val="40"/>
          <w:szCs w:val="40"/>
          <w:lang w:eastAsia="zh-CN"/>
        </w:rPr>
        <w:t>服务</w:t>
      </w:r>
      <w:r>
        <w:rPr>
          <w:rFonts w:hint="default" w:ascii="Times New Roman" w:hAnsi="Times New Roman" w:cs="Times New Roman"/>
          <w:b/>
          <w:bCs/>
          <w:sz w:val="40"/>
          <w:szCs w:val="40"/>
          <w:lang w:val="en-US" w:eastAsia="zh-CN"/>
        </w:rPr>
        <w:t>要求</w:t>
      </w:r>
    </w:p>
    <w:p>
      <w:pPr>
        <w:numPr>
          <w:ilvl w:val="0"/>
          <w:numId w:val="1"/>
        </w:numPr>
        <w:spacing w:line="360" w:lineRule="auto"/>
        <w:rPr>
          <w:rFonts w:hint="default" w:ascii="Times New Roman" w:hAnsi="Times New Roman" w:cs="Times New Roman"/>
          <w:b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cs="Times New Roman"/>
          <w:b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资质要求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560" w:firstLineChars="200"/>
        <w:jc w:val="both"/>
        <w:textAlignment w:val="auto"/>
        <w:rPr>
          <w:rFonts w:hint="eastAsia" w:ascii="宋体" w:hAnsi="宋体" w:eastAsia="宋体" w:cs="宋体"/>
          <w:sz w:val="28"/>
          <w:szCs w:val="28"/>
          <w:lang w:val="zh-CN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1、投标人具有独立承担民事责任的能力</w:t>
      </w:r>
      <w:r>
        <w:rPr>
          <w:rFonts w:hint="eastAsia" w:ascii="宋体" w:hAnsi="宋体" w:eastAsia="宋体" w:cs="宋体"/>
          <w:sz w:val="28"/>
          <w:szCs w:val="28"/>
          <w:lang w:val="zh-CN" w:eastAsia="zh-CN"/>
        </w:rPr>
        <w:t>和履行合同能力。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560" w:firstLineChars="200"/>
        <w:jc w:val="both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2、投标人参加本次比选活动前三年内，在经营活动中没有重大违法违规记录。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560" w:firstLineChars="200"/>
        <w:jc w:val="both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3、投标人具有良好的商业信誉和健全的财务会计制度。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560" w:firstLineChars="200"/>
        <w:jc w:val="both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4、投标人具有依法缴纳税收和社会保障资金的良好记录。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560" w:firstLineChars="200"/>
        <w:jc w:val="both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5、投标人提供营业执照等相关资质文件，并加盖公章。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560" w:firstLineChars="200"/>
        <w:jc w:val="both"/>
        <w:textAlignment w:val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kern w:val="2"/>
          <w:sz w:val="28"/>
          <w:szCs w:val="28"/>
          <w:lang w:val="en-US" w:eastAsia="zh-CN" w:bidi="ar-SA"/>
        </w:rPr>
        <w:t>6、投标人具有设备生产厂家（全国总代理）的服务授权，以及设备生产厂家（全国总代理）对其工程师的上岗授权（厂家培训证书）。</w:t>
      </w:r>
    </w:p>
    <w:p>
      <w:pPr>
        <w:numPr>
          <w:ilvl w:val="0"/>
          <w:numId w:val="1"/>
        </w:numPr>
        <w:spacing w:line="360" w:lineRule="auto"/>
        <w:rPr>
          <w:rFonts w:hint="default" w:ascii="Times New Roman" w:hAnsi="Times New Roman" w:cs="Times New Roman"/>
          <w:b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cs="Times New Roman"/>
          <w:b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技术要求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560" w:firstLineChars="200"/>
        <w:jc w:val="both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1、项目履行期：一年。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560" w:firstLineChars="200"/>
        <w:jc w:val="both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2、投标人根据中心实际需求进行维护、维修、校准服务，并严格按照厂家规定的维护校准流程进行操作。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560" w:firstLineChars="200"/>
        <w:jc w:val="both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3、维护、维修、校准服务验收：投标人工程师维护完毕后，与中心共同检查产品工作情况，产品工作正常后，并有签字认可，此次维护才算完成。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560" w:firstLineChars="200"/>
        <w:jc w:val="both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4、投标人在完成维护校准服务30天内提供维护校准报告。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560" w:firstLineChars="200"/>
        <w:jc w:val="both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5、主要设备</w:t>
      </w:r>
    </w:p>
    <w:tbl>
      <w:tblPr>
        <w:tblStyle w:val="5"/>
        <w:tblW w:w="4287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59"/>
        <w:gridCol w:w="4376"/>
        <w:gridCol w:w="203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875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2816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维护设备名称</w:t>
            </w:r>
          </w:p>
        </w:tc>
        <w:tc>
          <w:tcPr>
            <w:tcW w:w="1308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预计数量（台）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875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2816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标本冷冻库</w:t>
            </w:r>
          </w:p>
        </w:tc>
        <w:tc>
          <w:tcPr>
            <w:tcW w:w="130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875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2816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待检红细胞冻库</w:t>
            </w:r>
          </w:p>
        </w:tc>
        <w:tc>
          <w:tcPr>
            <w:tcW w:w="130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875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2816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待检血浆冻库</w:t>
            </w:r>
          </w:p>
        </w:tc>
        <w:tc>
          <w:tcPr>
            <w:tcW w:w="130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875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2816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储血冻库</w:t>
            </w:r>
          </w:p>
        </w:tc>
        <w:tc>
          <w:tcPr>
            <w:tcW w:w="130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</w:tr>
    </w:tbl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Times New Roman" w:hAnsi="Times New Roman" w:eastAsia="黑体" w:cs="Times New Roman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1"/>
        </w:numPr>
        <w:spacing w:line="360" w:lineRule="auto"/>
        <w:rPr>
          <w:rFonts w:hint="default" w:ascii="Times New Roman" w:hAnsi="Times New Roman" w:cs="Times New Roman"/>
          <w:b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cs="Times New Roman"/>
          <w:b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人员情况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33"/>
        <w:gridCol w:w="1660"/>
        <w:gridCol w:w="1402"/>
        <w:gridCol w:w="1527"/>
        <w:gridCol w:w="20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5" w:hRule="atLeast"/>
          <w:jc w:val="center"/>
        </w:trPr>
        <w:tc>
          <w:tcPr>
            <w:tcW w:w="1633" w:type="dxa"/>
            <w:vMerge w:val="restart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类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别</w:t>
            </w:r>
          </w:p>
        </w:tc>
        <w:tc>
          <w:tcPr>
            <w:tcW w:w="1660" w:type="dxa"/>
            <w:vMerge w:val="restart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职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务</w:t>
            </w:r>
          </w:p>
        </w:tc>
        <w:tc>
          <w:tcPr>
            <w:tcW w:w="1402" w:type="dxa"/>
            <w:vMerge w:val="restart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姓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名</w:t>
            </w:r>
          </w:p>
        </w:tc>
        <w:tc>
          <w:tcPr>
            <w:tcW w:w="1527" w:type="dxa"/>
            <w:vMerge w:val="restart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职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称</w:t>
            </w:r>
          </w:p>
        </w:tc>
        <w:tc>
          <w:tcPr>
            <w:tcW w:w="2036" w:type="dxa"/>
            <w:vMerge w:val="restart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常住地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9" w:hRule="atLeast"/>
          <w:jc w:val="center"/>
        </w:trPr>
        <w:tc>
          <w:tcPr>
            <w:tcW w:w="1633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660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402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527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2036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5" w:hRule="atLeast"/>
          <w:jc w:val="center"/>
        </w:trPr>
        <w:tc>
          <w:tcPr>
            <w:tcW w:w="1633" w:type="dxa"/>
            <w:vMerge w:val="restart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管理人员</w:t>
            </w:r>
          </w:p>
        </w:tc>
        <w:tc>
          <w:tcPr>
            <w:tcW w:w="166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40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527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2036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5" w:hRule="atLeast"/>
          <w:jc w:val="center"/>
        </w:trPr>
        <w:tc>
          <w:tcPr>
            <w:tcW w:w="1633" w:type="dxa"/>
            <w:vMerge w:val="continue"/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66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40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527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2036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5" w:hRule="atLeast"/>
          <w:jc w:val="center"/>
        </w:trPr>
        <w:tc>
          <w:tcPr>
            <w:tcW w:w="1633" w:type="dxa"/>
            <w:vMerge w:val="continue"/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66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40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527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2036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5" w:hRule="atLeast"/>
          <w:jc w:val="center"/>
        </w:trPr>
        <w:tc>
          <w:tcPr>
            <w:tcW w:w="1633" w:type="dxa"/>
            <w:vMerge w:val="restart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技术人员</w:t>
            </w:r>
          </w:p>
        </w:tc>
        <w:tc>
          <w:tcPr>
            <w:tcW w:w="166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40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527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2036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5" w:hRule="atLeast"/>
          <w:jc w:val="center"/>
        </w:trPr>
        <w:tc>
          <w:tcPr>
            <w:tcW w:w="1633" w:type="dxa"/>
            <w:vMerge w:val="continue"/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66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40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527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2036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1" w:hRule="atLeast"/>
          <w:jc w:val="center"/>
        </w:trPr>
        <w:tc>
          <w:tcPr>
            <w:tcW w:w="1633" w:type="dxa"/>
            <w:vMerge w:val="continue"/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66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40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527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2036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5" w:hRule="atLeast"/>
          <w:jc w:val="center"/>
        </w:trPr>
        <w:tc>
          <w:tcPr>
            <w:tcW w:w="1633" w:type="dxa"/>
            <w:vMerge w:val="restart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售后服务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人员</w:t>
            </w:r>
          </w:p>
        </w:tc>
        <w:tc>
          <w:tcPr>
            <w:tcW w:w="166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40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527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2036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5" w:hRule="atLeast"/>
          <w:jc w:val="center"/>
        </w:trPr>
        <w:tc>
          <w:tcPr>
            <w:tcW w:w="1633" w:type="dxa"/>
            <w:vMerge w:val="continue"/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66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40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27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036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5" w:hRule="atLeast"/>
          <w:jc w:val="center"/>
        </w:trPr>
        <w:tc>
          <w:tcPr>
            <w:tcW w:w="1633" w:type="dxa"/>
            <w:vMerge w:val="continue"/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66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40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27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036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注：投标人需填写表格，提供人员情况。</w:t>
      </w:r>
    </w:p>
    <w:p>
      <w:pPr>
        <w:numPr>
          <w:ilvl w:val="0"/>
          <w:numId w:val="1"/>
        </w:numPr>
        <w:spacing w:line="360" w:lineRule="auto"/>
        <w:rPr>
          <w:rFonts w:hint="default" w:ascii="Times New Roman" w:hAnsi="Times New Roman" w:cs="Times New Roman"/>
          <w:b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cs="Times New Roman"/>
          <w:b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其他要求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投标人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需对维护校准的设备报出单价。</w:t>
      </w:r>
    </w:p>
    <w:p>
      <w:pPr>
        <w:numPr>
          <w:ilvl w:val="0"/>
          <w:numId w:val="1"/>
        </w:numPr>
        <w:spacing w:line="360" w:lineRule="auto"/>
        <w:rPr>
          <w:rFonts w:hint="default" w:ascii="Times New Roman" w:hAnsi="Times New Roman" w:cs="Times New Roman"/>
          <w:b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cs="Times New Roman"/>
          <w:b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预算金额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560" w:firstLineChars="200"/>
        <w:jc w:val="both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本项目预算金额约18万元。</w:t>
      </w:r>
    </w:p>
    <w:sectPr>
      <w:pgSz w:w="11906" w:h="16838"/>
      <w:pgMar w:top="2098" w:right="1531" w:bottom="1984" w:left="153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script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3785D00"/>
    <w:multiLevelType w:val="singleLevel"/>
    <w:tmpl w:val="53785D00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UwMjUwYTVmZTNmZmRkY2M3Njg1NDk0MzZlODVlNWYifQ=="/>
  </w:docVars>
  <w:rsids>
    <w:rsidRoot w:val="00000000"/>
    <w:rsid w:val="043A08FC"/>
    <w:rsid w:val="05397B53"/>
    <w:rsid w:val="05B147C1"/>
    <w:rsid w:val="06C61521"/>
    <w:rsid w:val="07415FE7"/>
    <w:rsid w:val="07440011"/>
    <w:rsid w:val="0A3A7D00"/>
    <w:rsid w:val="0AED7863"/>
    <w:rsid w:val="0AF86366"/>
    <w:rsid w:val="0C9D4B31"/>
    <w:rsid w:val="0DEB48F3"/>
    <w:rsid w:val="14FA59C1"/>
    <w:rsid w:val="1599632F"/>
    <w:rsid w:val="15B05446"/>
    <w:rsid w:val="16190A47"/>
    <w:rsid w:val="16CE17E9"/>
    <w:rsid w:val="17E563CD"/>
    <w:rsid w:val="185E3DE0"/>
    <w:rsid w:val="189D3454"/>
    <w:rsid w:val="1C34084F"/>
    <w:rsid w:val="1E5B5378"/>
    <w:rsid w:val="1E627589"/>
    <w:rsid w:val="1FD67083"/>
    <w:rsid w:val="206D4243"/>
    <w:rsid w:val="27975683"/>
    <w:rsid w:val="2A327466"/>
    <w:rsid w:val="2A5E1653"/>
    <w:rsid w:val="2ADD146F"/>
    <w:rsid w:val="2B9F73CC"/>
    <w:rsid w:val="2D640BD1"/>
    <w:rsid w:val="2DFB63D2"/>
    <w:rsid w:val="2E604CDB"/>
    <w:rsid w:val="2FF862DD"/>
    <w:rsid w:val="30BB6A50"/>
    <w:rsid w:val="33270F12"/>
    <w:rsid w:val="37DE5801"/>
    <w:rsid w:val="38053D9D"/>
    <w:rsid w:val="39142B95"/>
    <w:rsid w:val="39BC498F"/>
    <w:rsid w:val="39FA09A9"/>
    <w:rsid w:val="3B113A6D"/>
    <w:rsid w:val="3C500004"/>
    <w:rsid w:val="3C5932DD"/>
    <w:rsid w:val="3F9D458A"/>
    <w:rsid w:val="410A067C"/>
    <w:rsid w:val="43B30DEC"/>
    <w:rsid w:val="447E2242"/>
    <w:rsid w:val="448676E3"/>
    <w:rsid w:val="45063AB3"/>
    <w:rsid w:val="450A7689"/>
    <w:rsid w:val="458B0B1C"/>
    <w:rsid w:val="47506496"/>
    <w:rsid w:val="48CA2E21"/>
    <w:rsid w:val="4A1E7A31"/>
    <w:rsid w:val="4B3F46B1"/>
    <w:rsid w:val="4C820BF2"/>
    <w:rsid w:val="4C8C69DC"/>
    <w:rsid w:val="4DF86237"/>
    <w:rsid w:val="4ED02BCE"/>
    <w:rsid w:val="507D45CE"/>
    <w:rsid w:val="50CD69CF"/>
    <w:rsid w:val="531B618B"/>
    <w:rsid w:val="567B4925"/>
    <w:rsid w:val="56920351"/>
    <w:rsid w:val="57057BA0"/>
    <w:rsid w:val="57E22C83"/>
    <w:rsid w:val="596E3BE7"/>
    <w:rsid w:val="5C8913D1"/>
    <w:rsid w:val="63F250F5"/>
    <w:rsid w:val="642E27AF"/>
    <w:rsid w:val="662B32A6"/>
    <w:rsid w:val="68F9614F"/>
    <w:rsid w:val="692C4072"/>
    <w:rsid w:val="698519A7"/>
    <w:rsid w:val="6D3F3983"/>
    <w:rsid w:val="6E6E40AA"/>
    <w:rsid w:val="6EF660F6"/>
    <w:rsid w:val="70CE26C6"/>
    <w:rsid w:val="715406A1"/>
    <w:rsid w:val="72D26847"/>
    <w:rsid w:val="74A92964"/>
    <w:rsid w:val="77EB2AAE"/>
    <w:rsid w:val="78503CBC"/>
    <w:rsid w:val="7C440F12"/>
    <w:rsid w:val="7CB90E79"/>
    <w:rsid w:val="7CC31F9D"/>
    <w:rsid w:val="7D2D2B69"/>
    <w:rsid w:val="7DED2113"/>
    <w:rsid w:val="7EC476DF"/>
    <w:rsid w:val="7F9520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  <w:style w:type="paragraph" w:styleId="3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509</Words>
  <Characters>511</Characters>
  <Lines>0</Lines>
  <Paragraphs>0</Paragraphs>
  <TotalTime>25</TotalTime>
  <ScaleCrop>false</ScaleCrop>
  <LinksUpToDate>false</LinksUpToDate>
  <CharactersWithSpaces>519</CharactersWithSpaces>
  <Application>WPS Office_11.1.0.12358_F1E327BC-269C-435d-A152-05C5408002CA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dell</dc:creator>
  <cp:lastModifiedBy>为你唱花香自来。</cp:lastModifiedBy>
  <cp:lastPrinted>2022-07-11T06:45:00Z</cp:lastPrinted>
  <dcterms:modified xsi:type="dcterms:W3CDTF">2022-10-10T02:17:22Z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71F72900E1BF4359B6989A6EEF312AE9</vt:lpwstr>
  </property>
</Properties>
</file>