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650" w:hanging="2650" w:hangingChars="600"/>
        <w:jc w:val="left"/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附件二：</w:t>
      </w:r>
    </w:p>
    <w:p>
      <w:pPr>
        <w:ind w:left="2650" w:hanging="2650" w:hangingChars="600"/>
        <w:jc w:val="center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中心消防设施维保服务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要求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8"/>
          <w:szCs w:val="28"/>
        </w:rPr>
        <w:t>服务内容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对中心新址（</w:t>
      </w:r>
      <w:r>
        <w:rPr>
          <w:rFonts w:hint="eastAsia" w:asciiTheme="minorEastAsia" w:hAnsiTheme="minorEastAsia" w:eastAsiaTheme="minorEastAsia"/>
          <w:sz w:val="28"/>
          <w:szCs w:val="28"/>
        </w:rPr>
        <w:t>锦江区珙桐街111号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）的</w:t>
      </w:r>
      <w:r>
        <w:rPr>
          <w:rFonts w:hint="eastAsia" w:asciiTheme="minorEastAsia" w:hAnsiTheme="minorEastAsia" w:eastAsiaTheme="minorEastAsia"/>
          <w:sz w:val="28"/>
          <w:szCs w:val="28"/>
        </w:rPr>
        <w:t>消防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设施进行</w:t>
      </w:r>
      <w:r>
        <w:rPr>
          <w:rFonts w:hint="eastAsia" w:asciiTheme="minorEastAsia" w:hAnsiTheme="minorEastAsia" w:eastAsiaTheme="minorEastAsia"/>
          <w:sz w:val="28"/>
          <w:szCs w:val="28"/>
        </w:rPr>
        <w:t>维保、维修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总建筑面积45467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㎡，维保服务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 w:val="28"/>
          <w:szCs w:val="28"/>
          <w:lang w:val="zh-CN"/>
        </w:rPr>
        <w:t>主要包括：</w:t>
      </w:r>
      <w:r>
        <w:rPr>
          <w:rFonts w:hint="eastAsia" w:ascii="宋体" w:hAnsi="宋体" w:cs="宋体"/>
          <w:sz w:val="28"/>
          <w:szCs w:val="28"/>
        </w:rPr>
        <w:t>火灾自动报警系统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消防广播系统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消防电话系统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自动喷淋灭火系统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消火栓系统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防、排烟系统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气体灭火系统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消防控制中心及联动控制系统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2、总体</w:t>
      </w:r>
      <w:r>
        <w:rPr>
          <w:rFonts w:hint="eastAsia" w:ascii="宋体" w:hAnsi="宋体" w:cs="宋体"/>
          <w:b/>
          <w:bCs/>
          <w:sz w:val="28"/>
          <w:szCs w:val="28"/>
        </w:rPr>
        <w:t>服务要求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2.1</w:t>
      </w:r>
      <w:r>
        <w:rPr>
          <w:rFonts w:hint="eastAsia" w:asciiTheme="minorEastAsia" w:hAnsiTheme="minorEastAsia" w:eastAsiaTheme="minorEastAsia"/>
          <w:sz w:val="28"/>
          <w:szCs w:val="28"/>
        </w:rPr>
        <w:t>依照国家《高层民用建筑设计防火规范》GB50045—95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《建筑设计防火规范》GB2005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《火灾自动报警系统施工及验收规范》GB52016—92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《自动喷水灭火系统施工及验收规范》GB50261—96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《建筑自动消防设施及消防控制室规范化管理标准》和四川省消防局制定的《消防设施维护保养细则》等标准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规范</w:t>
      </w:r>
      <w:r>
        <w:rPr>
          <w:rFonts w:hint="eastAsia" w:asciiTheme="minorEastAsia" w:hAnsiTheme="minorEastAsia" w:eastAsiaTheme="minorEastAsia"/>
          <w:sz w:val="28"/>
          <w:szCs w:val="28"/>
        </w:rPr>
        <w:t>，结合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中心</w:t>
      </w:r>
      <w:r>
        <w:rPr>
          <w:rFonts w:hint="eastAsia" w:asciiTheme="minorEastAsia" w:hAnsiTheme="minorEastAsia" w:eastAsiaTheme="minorEastAsia"/>
          <w:sz w:val="28"/>
          <w:szCs w:val="28"/>
        </w:rPr>
        <w:t>消防设施管理要求，使整个维保工作系统化、规范化、档案化，确保整个消防系统良好运行。</w:t>
      </w:r>
    </w:p>
    <w:p>
      <w:pPr>
        <w:pStyle w:val="2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2.2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如</w:t>
      </w:r>
      <w:r>
        <w:rPr>
          <w:rFonts w:hint="eastAsia" w:asciiTheme="minorEastAsia" w:hAnsiTheme="minorEastAsia" w:eastAsiaTheme="minorEastAsia"/>
          <w:sz w:val="28"/>
          <w:szCs w:val="28"/>
        </w:rPr>
        <w:t>设施设备配件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需要</w:t>
      </w:r>
      <w:r>
        <w:rPr>
          <w:rFonts w:hint="eastAsia" w:asciiTheme="minorEastAsia" w:hAnsiTheme="minorEastAsia" w:eastAsiaTheme="minorEastAsia"/>
          <w:sz w:val="28"/>
          <w:szCs w:val="28"/>
        </w:rPr>
        <w:t>更换，500元以内由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免费更换，500元以上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由双方</w:t>
      </w:r>
      <w:r>
        <w:rPr>
          <w:rFonts w:hint="eastAsia" w:asciiTheme="minorEastAsia" w:hAnsiTheme="minorEastAsia" w:eastAsiaTheme="minorEastAsia"/>
          <w:sz w:val="28"/>
          <w:szCs w:val="28"/>
        </w:rPr>
        <w:t>协商解决。</w:t>
      </w:r>
    </w:p>
    <w:p>
      <w:pPr>
        <w:pStyle w:val="2"/>
        <w:ind w:firstLine="56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2.3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须提供24小时紧急维修服务，一旦出现隐患或故障，应在接到维修通知2小时内派人维修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；若不能在</w:t>
      </w:r>
      <w:r>
        <w:rPr>
          <w:rFonts w:hint="eastAsia" w:asciiTheme="minorEastAsia" w:hAnsiTheme="minorEastAsia" w:eastAsiaTheme="minorEastAsia"/>
          <w:sz w:val="28"/>
          <w:szCs w:val="28"/>
        </w:rPr>
        <w:t>约定期限内派人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维修，</w:t>
      </w:r>
      <w:r>
        <w:rPr>
          <w:rFonts w:hint="eastAsia" w:asciiTheme="minorEastAsia" w:hAnsiTheme="minorEastAsia" w:eastAsiaTheme="minorEastAsia"/>
          <w:sz w:val="28"/>
          <w:szCs w:val="28"/>
        </w:rPr>
        <w:t>采购人可委托他人维修，维修费用由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支付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3、具体要求</w:t>
      </w:r>
    </w:p>
    <w:p>
      <w:pPr>
        <w:spacing w:line="640" w:lineRule="exact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每月对消防系统进行1次检测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并出具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检测</w:t>
      </w:r>
      <w:r>
        <w:rPr>
          <w:rFonts w:hint="eastAsia" w:asciiTheme="minorEastAsia" w:hAnsiTheme="minorEastAsia" w:eastAsiaTheme="minorEastAsia"/>
          <w:sz w:val="28"/>
          <w:szCs w:val="28"/>
        </w:rPr>
        <w:t>报告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；每季度</w:t>
      </w:r>
      <w:r>
        <w:rPr>
          <w:rFonts w:hint="eastAsia" w:asciiTheme="minorEastAsia" w:hAnsiTheme="minorEastAsia" w:eastAsiaTheme="minorEastAsia"/>
          <w:sz w:val="28"/>
          <w:szCs w:val="28"/>
        </w:rPr>
        <w:t>对消防值班人员进行消防安全培训，配合中心组织的消防演练及消防安全检查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。主要包含以下消防系统：</w:t>
      </w:r>
    </w:p>
    <w:p>
      <w:pPr>
        <w:spacing w:line="640" w:lineRule="exact"/>
        <w:ind w:firstLine="280" w:firstLineChars="100"/>
        <w:rPr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3.1</w:t>
      </w:r>
      <w:r>
        <w:rPr>
          <w:rFonts w:hint="eastAsia" w:cs="宋体"/>
          <w:sz w:val="28"/>
          <w:szCs w:val="24"/>
        </w:rPr>
        <w:t>火灾自动报警系统</w:t>
      </w:r>
    </w:p>
    <w:p>
      <w:pPr>
        <w:spacing w:line="640" w:lineRule="exact"/>
        <w:ind w:firstLine="570"/>
        <w:rPr>
          <w:sz w:val="28"/>
          <w:szCs w:val="24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各类型感烟（感温）探测器、输入模块、手动报警按钮及线缆、线管、火灾报警控制器</w:t>
      </w:r>
      <w:r>
        <w:rPr>
          <w:rFonts w:hint="eastAsia" w:cs="宋体"/>
          <w:sz w:val="28"/>
          <w:szCs w:val="24"/>
          <w:lang w:eastAsia="zh-CN"/>
        </w:rPr>
        <w:t>进行维护维修</w:t>
      </w:r>
      <w:r>
        <w:rPr>
          <w:rFonts w:hint="eastAsia" w:cs="宋体"/>
          <w:sz w:val="28"/>
          <w:szCs w:val="24"/>
        </w:rPr>
        <w:t>。</w:t>
      </w:r>
    </w:p>
    <w:p>
      <w:pPr>
        <w:spacing w:line="640" w:lineRule="exact"/>
        <w:ind w:firstLine="280" w:firstLineChars="100"/>
        <w:rPr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3.2</w:t>
      </w:r>
      <w:r>
        <w:rPr>
          <w:rFonts w:hint="eastAsia" w:cs="宋体"/>
          <w:sz w:val="28"/>
          <w:szCs w:val="24"/>
        </w:rPr>
        <w:t>水灭火系统</w:t>
      </w:r>
    </w:p>
    <w:p>
      <w:pPr>
        <w:spacing w:line="640" w:lineRule="exact"/>
        <w:ind w:firstLine="570"/>
        <w:rPr>
          <w:sz w:val="28"/>
          <w:szCs w:val="24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喷淋泵、消火栓泵、电控箱、消防水池、喷头、湿式报警阀、信号阀、末端试水装置、水流指示器等</w:t>
      </w:r>
      <w:r>
        <w:rPr>
          <w:rFonts w:hint="eastAsia" w:cs="宋体"/>
          <w:sz w:val="28"/>
          <w:szCs w:val="24"/>
          <w:lang w:eastAsia="zh-CN"/>
        </w:rPr>
        <w:t>进行维护维修</w:t>
      </w:r>
      <w:r>
        <w:rPr>
          <w:rFonts w:hint="eastAsia" w:cs="宋体"/>
          <w:sz w:val="28"/>
          <w:szCs w:val="24"/>
        </w:rPr>
        <w:t>。</w:t>
      </w:r>
    </w:p>
    <w:p>
      <w:pPr>
        <w:spacing w:line="640" w:lineRule="exact"/>
        <w:ind w:firstLine="280" w:firstLineChars="100"/>
        <w:rPr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3.3联动</w:t>
      </w:r>
      <w:r>
        <w:rPr>
          <w:rFonts w:hint="eastAsia" w:cs="宋体"/>
          <w:sz w:val="28"/>
          <w:szCs w:val="24"/>
        </w:rPr>
        <w:t>控制系统</w:t>
      </w:r>
    </w:p>
    <w:p>
      <w:pPr>
        <w:spacing w:line="640" w:lineRule="exact"/>
        <w:ind w:firstLine="570"/>
        <w:rPr>
          <w:sz w:val="28"/>
          <w:szCs w:val="24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声光报警器、消火栓按钮、编码输出模块、联动控制器及相关联动设施</w:t>
      </w:r>
      <w:r>
        <w:rPr>
          <w:rFonts w:hint="eastAsia" w:cs="宋体"/>
          <w:sz w:val="28"/>
          <w:szCs w:val="24"/>
          <w:lang w:eastAsia="zh-CN"/>
        </w:rPr>
        <w:t>进行维护维修</w:t>
      </w:r>
      <w:r>
        <w:rPr>
          <w:rFonts w:hint="eastAsia" w:cs="宋体"/>
          <w:sz w:val="28"/>
          <w:szCs w:val="24"/>
        </w:rPr>
        <w:t>。</w:t>
      </w:r>
    </w:p>
    <w:p>
      <w:pPr>
        <w:spacing w:line="660" w:lineRule="exact"/>
        <w:ind w:firstLine="280" w:firstLineChars="100"/>
        <w:rPr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3.4</w:t>
      </w:r>
      <w:r>
        <w:rPr>
          <w:rFonts w:hint="eastAsia" w:cs="宋体"/>
          <w:sz w:val="28"/>
          <w:szCs w:val="24"/>
        </w:rPr>
        <w:t>应急照明及疏散标志</w:t>
      </w:r>
    </w:p>
    <w:p>
      <w:pPr>
        <w:spacing w:line="660" w:lineRule="exact"/>
        <w:ind w:firstLine="570"/>
        <w:rPr>
          <w:sz w:val="28"/>
          <w:szCs w:val="24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主、备电源切换、灯具、线路等</w:t>
      </w:r>
      <w:r>
        <w:rPr>
          <w:rFonts w:hint="eastAsia" w:cs="宋体"/>
          <w:sz w:val="28"/>
          <w:szCs w:val="24"/>
          <w:lang w:eastAsia="zh-CN"/>
        </w:rPr>
        <w:t>进行维护维修</w:t>
      </w:r>
      <w:r>
        <w:rPr>
          <w:rFonts w:hint="eastAsia" w:cs="宋体"/>
          <w:sz w:val="28"/>
          <w:szCs w:val="24"/>
        </w:rPr>
        <w:t>。</w:t>
      </w:r>
    </w:p>
    <w:p>
      <w:pPr>
        <w:spacing w:line="660" w:lineRule="exact"/>
        <w:ind w:firstLine="280" w:firstLineChars="100"/>
        <w:rPr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3.5</w:t>
      </w:r>
      <w:r>
        <w:rPr>
          <w:rFonts w:hint="eastAsia" w:cs="宋体"/>
          <w:sz w:val="28"/>
          <w:szCs w:val="24"/>
        </w:rPr>
        <w:t>气体灭火系统</w:t>
      </w:r>
    </w:p>
    <w:p>
      <w:pPr>
        <w:spacing w:line="660" w:lineRule="exact"/>
        <w:ind w:firstLine="57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烟、温报警装置、灭火剂储存装置、管网、阀门及压力检测等</w:t>
      </w:r>
      <w:r>
        <w:rPr>
          <w:rFonts w:hint="eastAsia" w:cs="宋体"/>
          <w:sz w:val="28"/>
          <w:szCs w:val="24"/>
          <w:lang w:eastAsia="zh-CN"/>
        </w:rPr>
        <w:t>进行维护维修</w:t>
      </w:r>
      <w:r>
        <w:rPr>
          <w:rFonts w:hint="eastAsia" w:cs="宋体"/>
          <w:sz w:val="28"/>
          <w:szCs w:val="24"/>
        </w:rPr>
        <w:t>。</w:t>
      </w:r>
    </w:p>
    <w:p>
      <w:pPr>
        <w:spacing w:line="660" w:lineRule="exact"/>
        <w:ind w:firstLine="280" w:firstLineChars="100"/>
        <w:rPr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3.6</w:t>
      </w:r>
      <w:r>
        <w:rPr>
          <w:rFonts w:hint="eastAsia" w:cs="宋体"/>
          <w:sz w:val="28"/>
          <w:szCs w:val="24"/>
        </w:rPr>
        <w:t>消防电话系统</w:t>
      </w:r>
    </w:p>
    <w:p>
      <w:pPr>
        <w:spacing w:line="660" w:lineRule="exact"/>
        <w:ind w:firstLine="570"/>
        <w:rPr>
          <w:rFonts w:cs="宋体"/>
          <w:sz w:val="28"/>
          <w:szCs w:val="24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消防电话</w:t>
      </w:r>
      <w:r>
        <w:rPr>
          <w:rFonts w:hint="eastAsia" w:cs="宋体"/>
          <w:sz w:val="28"/>
          <w:szCs w:val="24"/>
          <w:lang w:eastAsia="zh-CN"/>
        </w:rPr>
        <w:t>进行维护维修，保证</w:t>
      </w:r>
      <w:r>
        <w:rPr>
          <w:rFonts w:hint="eastAsia" w:cs="宋体"/>
          <w:sz w:val="28"/>
          <w:szCs w:val="24"/>
        </w:rPr>
        <w:t>插孔完好，通话语音清晰。</w:t>
      </w:r>
    </w:p>
    <w:p>
      <w:pPr>
        <w:pStyle w:val="2"/>
        <w:numPr>
          <w:ilvl w:val="0"/>
          <w:numId w:val="0"/>
        </w:numPr>
        <w:ind w:firstLine="280" w:firstLineChars="100"/>
        <w:rPr>
          <w:rFonts w:cs="宋体"/>
          <w:sz w:val="28"/>
          <w:szCs w:val="24"/>
        </w:rPr>
      </w:pP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3.7防排烟</w:t>
      </w:r>
      <w:r>
        <w:rPr>
          <w:rFonts w:hint="eastAsia" w:cs="宋体"/>
          <w:sz w:val="28"/>
          <w:szCs w:val="24"/>
        </w:rPr>
        <w:t>通风系统</w:t>
      </w:r>
    </w:p>
    <w:p>
      <w:pPr>
        <w:pStyle w:val="2"/>
        <w:ind w:firstLine="560" w:firstLineChars="200"/>
        <w:rPr>
          <w:rFonts w:cs="宋体"/>
          <w:sz w:val="28"/>
          <w:szCs w:val="24"/>
        </w:rPr>
      </w:pPr>
      <w:r>
        <w:rPr>
          <w:rFonts w:hint="eastAsia" w:cs="宋体"/>
          <w:sz w:val="28"/>
          <w:szCs w:val="24"/>
          <w:lang w:eastAsia="zh-CN"/>
        </w:rPr>
        <w:t>对中心</w:t>
      </w:r>
      <w:r>
        <w:rPr>
          <w:rFonts w:hint="eastAsia" w:cs="宋体"/>
          <w:sz w:val="28"/>
          <w:szCs w:val="24"/>
        </w:rPr>
        <w:t>防排烟通风系统的风口、风管、风阀</w:t>
      </w:r>
      <w:r>
        <w:rPr>
          <w:rFonts w:hint="eastAsia" w:cs="宋体"/>
          <w:sz w:val="28"/>
          <w:szCs w:val="24"/>
          <w:lang w:eastAsia="zh-CN"/>
        </w:rPr>
        <w:t>进行维护维修</w:t>
      </w:r>
      <w:r>
        <w:rPr>
          <w:rFonts w:hint="eastAsia" w:cs="宋体"/>
          <w:sz w:val="28"/>
          <w:szCs w:val="24"/>
        </w:rPr>
        <w:t>。</w:t>
      </w:r>
    </w:p>
    <w:p>
      <w:pPr>
        <w:numPr>
          <w:numId w:val="0"/>
        </w:num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.1投标人具有独立承担民事责任的能力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.2投标人参加本次比选活动前三年内，在经营活动中没有重大违法违规记录。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.3投标人具有良好的商业信誉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.4投标人具有健全的财务会计制度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.5投标人提供营业执照等资质文件，营业执照经营范围包含</w:t>
      </w:r>
      <w:r>
        <w:rPr>
          <w:rFonts w:hint="eastAsia" w:asciiTheme="minorEastAsia" w:hAnsiTheme="minorEastAsia" w:eastAsiaTheme="minorEastAsia"/>
          <w:sz w:val="28"/>
          <w:szCs w:val="28"/>
        </w:rPr>
        <w:t>消防设施维护保养检测内容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.6投标人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需</w:t>
      </w:r>
      <w:r>
        <w:rPr>
          <w:rFonts w:hint="eastAsia" w:asciiTheme="minorEastAsia" w:hAnsiTheme="minorEastAsia" w:eastAsiaTheme="minorEastAsia"/>
          <w:sz w:val="28"/>
          <w:szCs w:val="28"/>
        </w:rPr>
        <w:t>提供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在</w:t>
      </w:r>
      <w:r>
        <w:rPr>
          <w:rFonts w:hint="eastAsia" w:asciiTheme="minorEastAsia" w:hAnsiTheme="minorEastAsia" w:eastAsiaTheme="minorEastAsia"/>
          <w:sz w:val="28"/>
          <w:szCs w:val="28"/>
        </w:rPr>
        <w:t>四川省消防救援总队官网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四川消防服务机构管理平台及社会消防技术服务信息系统中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备案截图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numPr>
          <w:ilvl w:val="0"/>
          <w:numId w:val="0"/>
        </w:numPr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5、其他要求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5.1</w:t>
      </w:r>
      <w:r>
        <w:rPr>
          <w:rFonts w:hint="eastAsia" w:asciiTheme="minorEastAsia" w:hAnsiTheme="minorEastAsia" w:eastAsiaTheme="minorEastAsia"/>
          <w:sz w:val="28"/>
          <w:szCs w:val="28"/>
        </w:rPr>
        <w:t>在维保期内，若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投标人提供的设施设备配件的</w:t>
      </w:r>
      <w:r>
        <w:rPr>
          <w:rFonts w:hint="eastAsia" w:asciiTheme="minorEastAsia" w:hAnsiTheme="minorEastAsia" w:eastAsiaTheme="minorEastAsia"/>
          <w:sz w:val="28"/>
          <w:szCs w:val="28"/>
        </w:rPr>
        <w:t>质量原因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对采购人</w:t>
      </w:r>
      <w:r>
        <w:rPr>
          <w:rFonts w:hint="eastAsia" w:asciiTheme="minorEastAsia" w:hAnsiTheme="minorEastAsia" w:eastAsiaTheme="minorEastAsia"/>
          <w:sz w:val="28"/>
          <w:szCs w:val="28"/>
        </w:rPr>
        <w:t>造成人身伤害和财产损失，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由投标人</w:t>
      </w:r>
      <w:r>
        <w:rPr>
          <w:rFonts w:hint="eastAsia" w:asciiTheme="minorEastAsia" w:hAnsiTheme="minorEastAsia" w:eastAsiaTheme="minorEastAsia"/>
          <w:sz w:val="28"/>
          <w:szCs w:val="28"/>
        </w:rPr>
        <w:t>承担赔偿责任。</w:t>
      </w:r>
    </w:p>
    <w:p>
      <w:pPr>
        <w:pStyle w:val="2"/>
        <w:ind w:firstLine="560" w:firstLineChars="200"/>
        <w:rPr>
          <w:rFonts w:hint="eastAsia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5.2 投标人根据建筑面积（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㎡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）进行报价。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6、</w:t>
      </w:r>
      <w:r>
        <w:rPr>
          <w:rFonts w:hint="eastAsia" w:ascii="宋体" w:hAnsi="宋体" w:cs="宋体"/>
          <w:b/>
          <w:bCs/>
          <w:sz w:val="28"/>
          <w:szCs w:val="28"/>
        </w:rPr>
        <w:t>预算金额</w:t>
      </w:r>
    </w:p>
    <w:p>
      <w:pPr>
        <w:pStyle w:val="2"/>
        <w:ind w:firstLine="560" w:firstLineChars="200"/>
        <w:rPr>
          <w:rFonts w:hint="default" w:cs="Times New Roman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预算总金额在9万元以内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810F78"/>
    <w:rsid w:val="00045E55"/>
    <w:rsid w:val="00081193"/>
    <w:rsid w:val="00085DF4"/>
    <w:rsid w:val="000D0F4E"/>
    <w:rsid w:val="001362D6"/>
    <w:rsid w:val="0014061C"/>
    <w:rsid w:val="00160DDC"/>
    <w:rsid w:val="001D2038"/>
    <w:rsid w:val="002319D4"/>
    <w:rsid w:val="0024392E"/>
    <w:rsid w:val="00272210"/>
    <w:rsid w:val="00290138"/>
    <w:rsid w:val="002C1689"/>
    <w:rsid w:val="003343D9"/>
    <w:rsid w:val="003550D3"/>
    <w:rsid w:val="0036379D"/>
    <w:rsid w:val="00395DFF"/>
    <w:rsid w:val="00397B1A"/>
    <w:rsid w:val="0042451E"/>
    <w:rsid w:val="0043319D"/>
    <w:rsid w:val="00453A27"/>
    <w:rsid w:val="00474F7B"/>
    <w:rsid w:val="0049231D"/>
    <w:rsid w:val="004D7446"/>
    <w:rsid w:val="005631A1"/>
    <w:rsid w:val="005A42FC"/>
    <w:rsid w:val="005B3BCE"/>
    <w:rsid w:val="005C1CDC"/>
    <w:rsid w:val="005D77A0"/>
    <w:rsid w:val="005F5BB0"/>
    <w:rsid w:val="00605E25"/>
    <w:rsid w:val="00624AD3"/>
    <w:rsid w:val="00624D1C"/>
    <w:rsid w:val="00634012"/>
    <w:rsid w:val="006667A8"/>
    <w:rsid w:val="00666D6C"/>
    <w:rsid w:val="00666FEA"/>
    <w:rsid w:val="006746A3"/>
    <w:rsid w:val="0069074C"/>
    <w:rsid w:val="006A2C1D"/>
    <w:rsid w:val="006B7E70"/>
    <w:rsid w:val="007A2CB6"/>
    <w:rsid w:val="007E45E3"/>
    <w:rsid w:val="00810F78"/>
    <w:rsid w:val="008428DB"/>
    <w:rsid w:val="00850F0B"/>
    <w:rsid w:val="00863136"/>
    <w:rsid w:val="008E768E"/>
    <w:rsid w:val="00900D06"/>
    <w:rsid w:val="00956481"/>
    <w:rsid w:val="009769B9"/>
    <w:rsid w:val="009854A4"/>
    <w:rsid w:val="00994B74"/>
    <w:rsid w:val="009D084A"/>
    <w:rsid w:val="009D65E6"/>
    <w:rsid w:val="009F45EC"/>
    <w:rsid w:val="00A01F7C"/>
    <w:rsid w:val="00A42A3E"/>
    <w:rsid w:val="00A55F42"/>
    <w:rsid w:val="00A7359E"/>
    <w:rsid w:val="00A73B00"/>
    <w:rsid w:val="00AA4DED"/>
    <w:rsid w:val="00AA5229"/>
    <w:rsid w:val="00AA6987"/>
    <w:rsid w:val="00AB3171"/>
    <w:rsid w:val="00AD35E3"/>
    <w:rsid w:val="00AF32C9"/>
    <w:rsid w:val="00B01D69"/>
    <w:rsid w:val="00B14A78"/>
    <w:rsid w:val="00B31022"/>
    <w:rsid w:val="00B34C13"/>
    <w:rsid w:val="00B56B97"/>
    <w:rsid w:val="00B619F6"/>
    <w:rsid w:val="00B92358"/>
    <w:rsid w:val="00BA686C"/>
    <w:rsid w:val="00BC0143"/>
    <w:rsid w:val="00BF3B5A"/>
    <w:rsid w:val="00BF5400"/>
    <w:rsid w:val="00C07C24"/>
    <w:rsid w:val="00C16E0B"/>
    <w:rsid w:val="00C614CC"/>
    <w:rsid w:val="00C826EA"/>
    <w:rsid w:val="00C84C44"/>
    <w:rsid w:val="00CC7369"/>
    <w:rsid w:val="00D272E0"/>
    <w:rsid w:val="00D77ECB"/>
    <w:rsid w:val="00DC14CA"/>
    <w:rsid w:val="00DE1378"/>
    <w:rsid w:val="00DF590E"/>
    <w:rsid w:val="00E007BB"/>
    <w:rsid w:val="00E22E13"/>
    <w:rsid w:val="00E27F79"/>
    <w:rsid w:val="00E62B01"/>
    <w:rsid w:val="00E9181D"/>
    <w:rsid w:val="00ED156E"/>
    <w:rsid w:val="00F709B0"/>
    <w:rsid w:val="00F815DF"/>
    <w:rsid w:val="00F91E32"/>
    <w:rsid w:val="00FB1985"/>
    <w:rsid w:val="00FC14CD"/>
    <w:rsid w:val="023B2B33"/>
    <w:rsid w:val="037375DB"/>
    <w:rsid w:val="03F52DE0"/>
    <w:rsid w:val="048265FC"/>
    <w:rsid w:val="065352CF"/>
    <w:rsid w:val="07653581"/>
    <w:rsid w:val="079C5CC4"/>
    <w:rsid w:val="08795620"/>
    <w:rsid w:val="08EA2DC5"/>
    <w:rsid w:val="08F65882"/>
    <w:rsid w:val="09845B36"/>
    <w:rsid w:val="0CD81EEA"/>
    <w:rsid w:val="0F857F52"/>
    <w:rsid w:val="118F701A"/>
    <w:rsid w:val="11EF0672"/>
    <w:rsid w:val="12D016CB"/>
    <w:rsid w:val="14572AD2"/>
    <w:rsid w:val="14725C17"/>
    <w:rsid w:val="18050A54"/>
    <w:rsid w:val="18345800"/>
    <w:rsid w:val="18D67028"/>
    <w:rsid w:val="1B607ACB"/>
    <w:rsid w:val="1C456E05"/>
    <w:rsid w:val="1C792F15"/>
    <w:rsid w:val="1C804A45"/>
    <w:rsid w:val="1CCF570C"/>
    <w:rsid w:val="1D9B6FDD"/>
    <w:rsid w:val="1FF65002"/>
    <w:rsid w:val="23877F6C"/>
    <w:rsid w:val="29BD1629"/>
    <w:rsid w:val="2A6B0879"/>
    <w:rsid w:val="2CEE2B4F"/>
    <w:rsid w:val="2D1A55B7"/>
    <w:rsid w:val="2DF44D3A"/>
    <w:rsid w:val="2ED20BDA"/>
    <w:rsid w:val="2F032946"/>
    <w:rsid w:val="308E72D3"/>
    <w:rsid w:val="31DD7C5B"/>
    <w:rsid w:val="31F10465"/>
    <w:rsid w:val="334F0B5E"/>
    <w:rsid w:val="350C1DE5"/>
    <w:rsid w:val="384A2678"/>
    <w:rsid w:val="39AB482E"/>
    <w:rsid w:val="3A815DA2"/>
    <w:rsid w:val="3B3E78F5"/>
    <w:rsid w:val="41641DFF"/>
    <w:rsid w:val="41C75D0A"/>
    <w:rsid w:val="42292392"/>
    <w:rsid w:val="44510161"/>
    <w:rsid w:val="4571076A"/>
    <w:rsid w:val="47616BA1"/>
    <w:rsid w:val="477B32DD"/>
    <w:rsid w:val="4A9A768D"/>
    <w:rsid w:val="4C86064D"/>
    <w:rsid w:val="4CD464DB"/>
    <w:rsid w:val="4E611EA7"/>
    <w:rsid w:val="4E77360E"/>
    <w:rsid w:val="4FB65D2E"/>
    <w:rsid w:val="4FE072C4"/>
    <w:rsid w:val="502E6FB5"/>
    <w:rsid w:val="52553338"/>
    <w:rsid w:val="540C2EE9"/>
    <w:rsid w:val="54737809"/>
    <w:rsid w:val="56EE7202"/>
    <w:rsid w:val="571C552B"/>
    <w:rsid w:val="57875FA0"/>
    <w:rsid w:val="588E25EB"/>
    <w:rsid w:val="5890003E"/>
    <w:rsid w:val="5B8074E2"/>
    <w:rsid w:val="5CCC348E"/>
    <w:rsid w:val="5EB034FE"/>
    <w:rsid w:val="5FE530CD"/>
    <w:rsid w:val="60450361"/>
    <w:rsid w:val="60684361"/>
    <w:rsid w:val="60D8580D"/>
    <w:rsid w:val="6146091C"/>
    <w:rsid w:val="629622A6"/>
    <w:rsid w:val="636C5BDF"/>
    <w:rsid w:val="65722028"/>
    <w:rsid w:val="660878A2"/>
    <w:rsid w:val="66823B96"/>
    <w:rsid w:val="66957423"/>
    <w:rsid w:val="67D70EE8"/>
    <w:rsid w:val="6A1C0ED3"/>
    <w:rsid w:val="6A5F63BC"/>
    <w:rsid w:val="6AAF7A4B"/>
    <w:rsid w:val="6B7D42FD"/>
    <w:rsid w:val="6E024354"/>
    <w:rsid w:val="6E130818"/>
    <w:rsid w:val="71327337"/>
    <w:rsid w:val="7190730B"/>
    <w:rsid w:val="71DF6B43"/>
    <w:rsid w:val="727C673F"/>
    <w:rsid w:val="73CE4DA4"/>
    <w:rsid w:val="741B3029"/>
    <w:rsid w:val="7A927E51"/>
    <w:rsid w:val="7DAE1075"/>
    <w:rsid w:val="7E2A1E70"/>
    <w:rsid w:val="7E865F38"/>
    <w:rsid w:val="7F816E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EE78B9-245E-492F-8559-B5A6A12C0B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260</Words>
  <Characters>1487</Characters>
  <Lines>12</Lines>
  <Paragraphs>3</Paragraphs>
  <TotalTime>1</TotalTime>
  <ScaleCrop>false</ScaleCrop>
  <LinksUpToDate>false</LinksUpToDate>
  <CharactersWithSpaces>1744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2018-05-02T07:37:00Z</dcterms:created>
  <dc:creator>Administrator</dc:creator>
  <cp:lastModifiedBy>为你唱花香自来。</cp:lastModifiedBy>
  <cp:lastPrinted>2021-09-08T01:39:00Z</cp:lastPrinted>
  <dcterms:modified xsi:type="dcterms:W3CDTF">2021-09-09T02:59:01Z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180F7C1469E24463A0993FBC9F93860D</vt:lpwstr>
  </property>
</Properties>
</file>